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051"/>
        <w:tblW w:w="8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300"/>
        <w:gridCol w:w="1240"/>
        <w:gridCol w:w="3060"/>
      </w:tblGrid>
      <w:tr w:rsidR="0032301B" w:rsidRPr="0032301B" w:rsidTr="0032301B">
        <w:trPr>
          <w:trHeight w:val="233"/>
        </w:trPr>
        <w:tc>
          <w:tcPr>
            <w:tcW w:w="1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bookmarkStart w:id="0" w:name="_GoBack"/>
            <w:r w:rsidRPr="0032301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6"/>
                <w:szCs w:val="16"/>
                <w:lang w:eastAsia="en-GB"/>
              </w:rPr>
              <w:t>Area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6"/>
                <w:szCs w:val="16"/>
                <w:lang w:eastAsia="en-GB"/>
              </w:rPr>
              <w:t>Measure</w:t>
            </w:r>
          </w:p>
        </w:tc>
        <w:tc>
          <w:tcPr>
            <w:tcW w:w="25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6"/>
                <w:szCs w:val="16"/>
                <w:lang w:eastAsia="en-GB"/>
              </w:rPr>
              <w:t>National Average (%)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6"/>
                <w:szCs w:val="16"/>
                <w:lang w:eastAsia="en-GB"/>
              </w:rPr>
              <w:t>BWA (%)</w:t>
            </w:r>
          </w:p>
        </w:tc>
      </w:tr>
      <w:tr w:rsidR="0032301B" w:rsidRPr="0032301B" w:rsidTr="0032301B">
        <w:trPr>
          <w:trHeight w:val="4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30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EF576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</w:pPr>
            <w:r w:rsidRPr="00EF576B">
              <w:rPr>
                <w:rFonts w:ascii="Calibri" w:eastAsia="Times New Roman" w:hAnsi="Calibri" w:cs="Calibri"/>
                <w:b/>
                <w:color w:val="000000" w:themeColor="dark1"/>
                <w:kern w:val="24"/>
                <w:sz w:val="16"/>
                <w:szCs w:val="16"/>
                <w:lang w:eastAsia="en-GB"/>
              </w:rPr>
              <w:t>2021-22</w:t>
            </w:r>
          </w:p>
        </w:tc>
        <w:tc>
          <w:tcPr>
            <w:tcW w:w="1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2018-19</w:t>
            </w:r>
          </w:p>
        </w:tc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EF576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</w:pPr>
            <w:r w:rsidRPr="00EF576B">
              <w:rPr>
                <w:rFonts w:ascii="Calibri" w:eastAsia="Times New Roman" w:hAnsi="Calibri" w:cs="Calibri"/>
                <w:b/>
                <w:color w:val="000000" w:themeColor="dark1"/>
                <w:kern w:val="24"/>
                <w:sz w:val="16"/>
                <w:szCs w:val="16"/>
                <w:lang w:eastAsia="en-GB"/>
              </w:rPr>
              <w:t>2021-22</w:t>
            </w:r>
          </w:p>
        </w:tc>
      </w:tr>
      <w:tr w:rsidR="0032301B" w:rsidRPr="0032301B" w:rsidTr="0032301B">
        <w:trPr>
          <w:trHeight w:val="467"/>
        </w:trPr>
        <w:tc>
          <w:tcPr>
            <w:tcW w:w="1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6"/>
                <w:szCs w:val="16"/>
                <w:lang w:eastAsia="en-GB"/>
              </w:rPr>
              <w:t xml:space="preserve">Early Years </w:t>
            </w:r>
          </w:p>
        </w:tc>
        <w:tc>
          <w:tcPr>
            <w:tcW w:w="224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Good Level of Development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4862B3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65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86</w:t>
            </w:r>
          </w:p>
          <w:p w:rsidR="0032301B" w:rsidRPr="00EF576B" w:rsidRDefault="00EF576B" w:rsidP="00EF576B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</w:pP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21% </w:t>
            </w:r>
            <w:r w:rsidR="0032301B"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="0032301B"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21"/>
        </w:trPr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6"/>
                <w:szCs w:val="16"/>
                <w:lang w:eastAsia="en-GB"/>
              </w:rPr>
              <w:t>Year 1</w:t>
            </w:r>
          </w:p>
        </w:tc>
        <w:tc>
          <w:tcPr>
            <w:tcW w:w="22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 xml:space="preserve">Passed Phonics Screening 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4862B3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75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83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95</w:t>
            </w:r>
          </w:p>
          <w:p w:rsidR="0032301B" w:rsidRPr="0032301B" w:rsidRDefault="00EF576B" w:rsidP="00EF576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20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67"/>
        </w:trPr>
        <w:tc>
          <w:tcPr>
            <w:tcW w:w="1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20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6"/>
                <w:szCs w:val="16"/>
                <w:lang w:eastAsia="en-GB"/>
              </w:rPr>
              <w:t>End of Key Stage 1</w:t>
            </w:r>
          </w:p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6"/>
                <w:szCs w:val="16"/>
                <w:lang w:eastAsia="en-GB"/>
              </w:rPr>
              <w:t>(Year 2)</w:t>
            </w:r>
          </w:p>
        </w:tc>
        <w:tc>
          <w:tcPr>
            <w:tcW w:w="1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Reading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Expected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4862B3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67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75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84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17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Higher/GD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4862B3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18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27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9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Writing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Expected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4862B3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58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76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18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Higher/GD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4862B3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8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14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6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 xml:space="preserve">Maths 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Expected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4862B3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68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76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94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26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Higher/GD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4862B3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15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20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5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67"/>
        </w:trPr>
        <w:tc>
          <w:tcPr>
            <w:tcW w:w="1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20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6"/>
                <w:szCs w:val="16"/>
                <w:lang w:eastAsia="en-GB"/>
              </w:rPr>
              <w:t>End of Key Stage 2</w:t>
            </w:r>
          </w:p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6"/>
                <w:szCs w:val="16"/>
                <w:lang w:eastAsia="en-GB"/>
              </w:rPr>
              <w:t>(Year 6</w:t>
            </w:r>
          </w:p>
        </w:tc>
        <w:tc>
          <w:tcPr>
            <w:tcW w:w="1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 xml:space="preserve">Combined – </w:t>
            </w: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2"/>
                <w:szCs w:val="12"/>
                <w:lang w:eastAsia="en-GB"/>
              </w:rPr>
              <w:t>Reading, Writing &amp; Maths</w:t>
            </w: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Expected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58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65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81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23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Higher/GD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7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22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5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Reading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Expected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74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73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89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15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Higher/GD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4862B3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28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48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20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Writing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Expected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78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85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16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Higher/GD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4862B3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13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22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9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32301B">
        <w:trPr>
          <w:trHeight w:val="467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 xml:space="preserve">Maths </w:t>
            </w: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Expected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71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79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93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32301B" w:rsidRPr="0032301B" w:rsidTr="00EB4EAE">
        <w:trPr>
          <w:trHeight w:val="55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32301B" w:rsidRPr="0032301B" w:rsidRDefault="0032301B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Higher/GD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4862B3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22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32301B" w:rsidRPr="0032301B" w:rsidRDefault="0032301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2301B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56</w:t>
            </w:r>
          </w:p>
          <w:p w:rsidR="0032301B" w:rsidRPr="0032301B" w:rsidRDefault="00EF576B" w:rsidP="0032301B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34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% 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EB4EAE" w:rsidRPr="0032301B" w:rsidTr="0032301B">
        <w:trPr>
          <w:trHeight w:val="46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B4EAE" w:rsidRPr="0032301B" w:rsidRDefault="00EB4EAE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B4EAE" w:rsidRPr="0032301B" w:rsidRDefault="00EB4EAE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B4EAE" w:rsidRPr="00EB4EAE" w:rsidRDefault="00EB4EAE" w:rsidP="0032301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 w:rsidRPr="00EB4EAE">
              <w:rPr>
                <w:rFonts w:ascii="Calibri" w:eastAsia="Times New Roman" w:hAnsi="Calibri" w:cs="Calibri"/>
                <w:b/>
                <w:color w:val="000000" w:themeColor="dark1"/>
                <w:kern w:val="24"/>
                <w:sz w:val="16"/>
                <w:szCs w:val="16"/>
                <w:lang w:eastAsia="en-GB"/>
              </w:rPr>
              <w:t>KS2 Reading progress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B4EAE" w:rsidRDefault="00EB4EAE" w:rsidP="0032301B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B4EAE" w:rsidRPr="0032301B" w:rsidRDefault="00EB4EAE" w:rsidP="0032301B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B4EAE" w:rsidRDefault="00EB4EAE" w:rsidP="0032301B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4.1</w:t>
            </w:r>
          </w:p>
          <w:p w:rsidR="00EB4EAE" w:rsidRPr="0032301B" w:rsidRDefault="00EB4EAE" w:rsidP="0032301B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4.1 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EB4EAE" w:rsidRPr="0032301B" w:rsidTr="0032301B">
        <w:trPr>
          <w:trHeight w:val="46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B4EAE" w:rsidRPr="0032301B" w:rsidRDefault="00EB4EAE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B4EAE" w:rsidRPr="0032301B" w:rsidRDefault="00EB4EAE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B4EAE" w:rsidRPr="00EB4EAE" w:rsidRDefault="00EB4EAE" w:rsidP="0032301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 w:rsidRPr="00EB4EAE">
              <w:rPr>
                <w:rFonts w:ascii="Calibri" w:eastAsia="Times New Roman" w:hAnsi="Calibri" w:cs="Calibri"/>
                <w:b/>
                <w:color w:val="000000" w:themeColor="dark1"/>
                <w:kern w:val="24"/>
                <w:sz w:val="16"/>
                <w:szCs w:val="16"/>
                <w:lang w:eastAsia="en-GB"/>
              </w:rPr>
              <w:t>KS2 Writing progress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B4EAE" w:rsidRDefault="00EB4EAE" w:rsidP="0032301B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B4EAE" w:rsidRPr="0032301B" w:rsidRDefault="00EB4EAE" w:rsidP="0032301B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B4EAE" w:rsidRDefault="00EB4EAE" w:rsidP="0032301B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3.2</w:t>
            </w:r>
          </w:p>
          <w:p w:rsidR="00EB4EAE" w:rsidRPr="0032301B" w:rsidRDefault="00EB4EAE" w:rsidP="0032301B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3.2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  <w:tr w:rsidR="00EB4EAE" w:rsidRPr="0032301B" w:rsidTr="0032301B">
        <w:trPr>
          <w:trHeight w:val="46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B4EAE" w:rsidRPr="0032301B" w:rsidRDefault="00EB4EAE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EB4EAE" w:rsidRPr="0032301B" w:rsidRDefault="00EB4EAE" w:rsidP="0032301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B4EAE" w:rsidRPr="00EB4EAE" w:rsidRDefault="00EB4EAE" w:rsidP="0032301B">
            <w:pPr>
              <w:spacing w:after="0" w:line="256" w:lineRule="auto"/>
              <w:rPr>
                <w:rFonts w:ascii="Calibri" w:eastAsia="Times New Roman" w:hAnsi="Calibri" w:cs="Calibri"/>
                <w:b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 w:rsidRPr="00EB4EAE">
              <w:rPr>
                <w:rFonts w:ascii="Calibri" w:eastAsia="Times New Roman" w:hAnsi="Calibri" w:cs="Calibri"/>
                <w:b/>
                <w:color w:val="000000" w:themeColor="dark1"/>
                <w:kern w:val="24"/>
                <w:sz w:val="16"/>
                <w:szCs w:val="16"/>
                <w:lang w:eastAsia="en-GB"/>
              </w:rPr>
              <w:t>KS2 Maths progress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B4EAE" w:rsidRDefault="00EB4EAE" w:rsidP="0032301B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4"/>
                <w:szCs w:val="14"/>
                <w:lang w:eastAsia="en-GB"/>
              </w:rPr>
              <w:t>0</w:t>
            </w:r>
          </w:p>
        </w:tc>
        <w:tc>
          <w:tcPr>
            <w:tcW w:w="1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B4EAE" w:rsidRPr="0032301B" w:rsidRDefault="00EB4EAE" w:rsidP="0032301B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8" w:type="dxa"/>
              <w:bottom w:w="0" w:type="dxa"/>
              <w:right w:w="78" w:type="dxa"/>
            </w:tcMar>
          </w:tcPr>
          <w:p w:rsidR="00EB4EAE" w:rsidRDefault="00EB4EAE" w:rsidP="0032301B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  <w:t>4.5</w:t>
            </w:r>
          </w:p>
          <w:p w:rsidR="00EB4EAE" w:rsidRPr="0032301B" w:rsidRDefault="00EB4EAE" w:rsidP="0032301B">
            <w:pPr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4.5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above 20</w:t>
            </w:r>
            <w:r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>22</w:t>
            </w:r>
            <w:r w:rsidRPr="00EF576B">
              <w:rPr>
                <w:rFonts w:ascii="Calibri" w:eastAsia="Times New Roman" w:hAnsi="Calibri" w:cs="Calibri"/>
                <w:b/>
                <w:color w:val="00B050"/>
                <w:kern w:val="24"/>
                <w:sz w:val="16"/>
                <w:szCs w:val="16"/>
                <w:lang w:eastAsia="en-GB"/>
              </w:rPr>
              <w:t xml:space="preserve"> national</w:t>
            </w:r>
          </w:p>
        </w:tc>
      </w:tr>
    </w:tbl>
    <w:p w:rsidR="0032301B" w:rsidRDefault="0032301B">
      <w:pPr>
        <w:rPr>
          <w:rFonts w:ascii="Tw Cen MT" w:hAnsi="Tw Cen MT"/>
          <w:b/>
          <w:sz w:val="28"/>
          <w:szCs w:val="28"/>
        </w:rPr>
      </w:pPr>
      <w:r w:rsidRPr="001D7D2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4BFB06C" wp14:editId="08E00417">
            <wp:extent cx="5274310" cy="561241"/>
            <wp:effectExtent l="0" t="0" r="254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01B" w:rsidRDefault="0032301B" w:rsidP="0032301B">
      <w:pPr>
        <w:jc w:val="center"/>
        <w:rPr>
          <w:rFonts w:ascii="Tw Cen MT" w:hAnsi="Tw Cen MT"/>
          <w:b/>
          <w:sz w:val="28"/>
          <w:szCs w:val="28"/>
          <w:u w:val="single"/>
        </w:rPr>
      </w:pPr>
    </w:p>
    <w:p w:rsidR="0032301B" w:rsidRPr="0032301B" w:rsidRDefault="0032301B" w:rsidP="00EB4EAE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32301B">
        <w:rPr>
          <w:rFonts w:ascii="Tw Cen MT" w:hAnsi="Tw Cen MT"/>
          <w:b/>
          <w:sz w:val="32"/>
          <w:szCs w:val="32"/>
          <w:u w:val="single"/>
        </w:rPr>
        <w:t>End of year Data for National Tests 2022</w:t>
      </w:r>
      <w:bookmarkEnd w:id="0"/>
    </w:p>
    <w:sectPr w:rsidR="0032301B" w:rsidRPr="00323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1B"/>
    <w:rsid w:val="00181414"/>
    <w:rsid w:val="0032301B"/>
    <w:rsid w:val="004862B3"/>
    <w:rsid w:val="00A354DA"/>
    <w:rsid w:val="00A804A7"/>
    <w:rsid w:val="00C60C58"/>
    <w:rsid w:val="00EB4EAE"/>
    <w:rsid w:val="00E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1B2DE-5F3F-4986-99B6-DB8F5D9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Seana Henry</dc:creator>
  <cp:keywords/>
  <dc:description/>
  <cp:lastModifiedBy>Seana Henry</cp:lastModifiedBy>
  <cp:revision>3</cp:revision>
  <dcterms:created xsi:type="dcterms:W3CDTF">2022-10-05T10:25:00Z</dcterms:created>
  <dcterms:modified xsi:type="dcterms:W3CDTF">2022-10-05T19:28:00Z</dcterms:modified>
</cp:coreProperties>
</file>