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="-436" w:tblpY="435"/>
        <w:tblW w:w="53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2"/>
        <w:gridCol w:w="8643"/>
        <w:gridCol w:w="1563"/>
      </w:tblGrid>
      <w:tr w:rsidR="00A17330" w:rsidRPr="00252C73" w:rsidTr="00AD1115">
        <w:trPr>
          <w:trHeight w:val="262"/>
        </w:trPr>
        <w:tc>
          <w:tcPr>
            <w:tcW w:w="443" w:type="pct"/>
            <w:tcBorders>
              <w:bottom w:val="single" w:sz="4" w:space="0" w:color="000000"/>
            </w:tcBorders>
          </w:tcPr>
          <w:p w:rsidR="00A17330" w:rsidRPr="00417A92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17A9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3859" w:type="pct"/>
            <w:tcBorders>
              <w:bottom w:val="single" w:sz="4" w:space="0" w:color="000000"/>
            </w:tcBorders>
          </w:tcPr>
          <w:p w:rsidR="00A17330" w:rsidRPr="00417A92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17A9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Text or Context</w:t>
            </w:r>
          </w:p>
        </w:tc>
        <w:tc>
          <w:tcPr>
            <w:tcW w:w="698" w:type="pct"/>
            <w:tcBorders>
              <w:bottom w:val="single" w:sz="4" w:space="0" w:color="000000"/>
            </w:tcBorders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Autumn 1</w:t>
            </w:r>
          </w:p>
        </w:tc>
        <w:tc>
          <w:tcPr>
            <w:tcW w:w="38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Once upon an Ordinary School Day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Something Else, welcome, Rain before rainbows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="00E649BA">
              <w:rPr>
                <w:rFonts w:ascii="Century Gothic" w:eastAsia="Century Gothic" w:hAnsi="Century Gothic" w:cs="Century Gothic"/>
                <w:sz w:val="20"/>
                <w:szCs w:val="20"/>
              </w:rPr>
              <w:t>iary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tabs>
                <w:tab w:val="left" w:pos="3629"/>
                <w:tab w:val="left" w:pos="5034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On Sudden Hill – Linda Sarah and Benji Davies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tabs>
                <w:tab w:val="left" w:pos="3629"/>
                <w:tab w:val="left" w:pos="5034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</w:p>
        </w:tc>
      </w:tr>
      <w:tr w:rsidR="00A17330" w:rsidRPr="00252C73" w:rsidTr="00AD1115">
        <w:trPr>
          <w:trHeight w:val="278"/>
        </w:trPr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The Proudest Blue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Great Fire of London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(diary)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Great Fire of London 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The Day the Crayons Quit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Persuasion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Elizabeth Laird Poetry: Diamante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Poetry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Autumn 2</w:t>
            </w:r>
          </w:p>
        </w:tc>
        <w:tc>
          <w:tcPr>
            <w:tcW w:w="3859" w:type="pct"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Day You Begin </w:t>
            </w:r>
          </w:p>
        </w:tc>
        <w:tc>
          <w:tcPr>
            <w:tcW w:w="698" w:type="pct"/>
            <w:tcBorders>
              <w:top w:val="single" w:sz="4" w:space="0" w:color="000000"/>
            </w:tcBorders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  <w:r w:rsidR="00CA19E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  <w:r w:rsidR="00E649BA">
              <w:rPr>
                <w:rFonts w:ascii="Century Gothic" w:eastAsia="Century Gothic" w:hAnsi="Century Gothic" w:cs="Century Gothic"/>
                <w:sz w:val="20"/>
                <w:szCs w:val="20"/>
              </w:rPr>
              <w:t>Diary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The Day You Begin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Chocolate Cake and Other Poems – Michael Rosen 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Poetry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Chocolate Cake and Other Poems – Michael Rosen 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Poetry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Aesop’s Fables 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Aesop’s Fables </w:t>
            </w:r>
          </w:p>
        </w:tc>
        <w:tc>
          <w:tcPr>
            <w:tcW w:w="698" w:type="pct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 w:val="restar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Spring 1</w:t>
            </w:r>
          </w:p>
        </w:tc>
        <w:tc>
          <w:tcPr>
            <w:tcW w:w="3859" w:type="pct"/>
            <w:shd w:val="clear" w:color="auto" w:fill="auto"/>
          </w:tcPr>
          <w:p w:rsidR="00A17330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Town and</w:t>
            </w:r>
            <w:r w:rsidR="00A17330"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Country </w:t>
            </w:r>
          </w:p>
        </w:tc>
        <w:tc>
          <w:tcPr>
            <w:tcW w:w="698" w:type="pct"/>
          </w:tcPr>
          <w:p w:rsidR="00A17330" w:rsidRPr="00252C73" w:rsidRDefault="00CA19E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Persuasion</w:t>
            </w:r>
          </w:p>
        </w:tc>
      </w:tr>
      <w:tr w:rsidR="003F709F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Town and Country</w:t>
            </w:r>
          </w:p>
        </w:tc>
        <w:tc>
          <w:tcPr>
            <w:tcW w:w="698" w:type="pct"/>
          </w:tcPr>
          <w:p w:rsidR="003F709F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Persuasion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Invisible </w:t>
            </w:r>
            <w:r w:rsidR="008218D9">
              <w:rPr>
                <w:rFonts w:ascii="Century Gothic" w:eastAsia="Century Gothic" w:hAnsi="Century Gothic" w:cs="Century Gothic"/>
                <w:sz w:val="20"/>
                <w:szCs w:val="20"/>
              </w:rPr>
              <w:t>– More time</w:t>
            </w:r>
          </w:p>
        </w:tc>
        <w:tc>
          <w:tcPr>
            <w:tcW w:w="698" w:type="pct"/>
          </w:tcPr>
          <w:p w:rsidR="00A17330" w:rsidRPr="00252C73" w:rsidRDefault="00CA19E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Recount: Diary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The Twits - Roald Dahl</w:t>
            </w:r>
          </w:p>
        </w:tc>
        <w:tc>
          <w:tcPr>
            <w:tcW w:w="698" w:type="pct"/>
          </w:tcPr>
          <w:p w:rsidR="00A17330" w:rsidRPr="00252C73" w:rsidRDefault="00CA19E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A17330" w:rsidRPr="00252C73" w:rsidTr="00AD1115">
        <w:trPr>
          <w:trHeight w:val="95"/>
        </w:trPr>
        <w:tc>
          <w:tcPr>
            <w:tcW w:w="443" w:type="pct"/>
            <w:vMerge/>
            <w:shd w:val="clear" w:color="auto" w:fill="auto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Twits – Roald Dahl </w:t>
            </w:r>
          </w:p>
        </w:tc>
        <w:tc>
          <w:tcPr>
            <w:tcW w:w="698" w:type="pct"/>
          </w:tcPr>
          <w:p w:rsidR="00A17330" w:rsidRPr="00252C73" w:rsidRDefault="00CA19E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565C9" w:rsidRPr="00252C73" w:rsidTr="00AD1115">
        <w:trPr>
          <w:trHeight w:val="338"/>
        </w:trPr>
        <w:tc>
          <w:tcPr>
            <w:tcW w:w="443" w:type="pct"/>
            <w:vMerge w:val="restar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Spring 2</w:t>
            </w:r>
          </w:p>
        </w:tc>
        <w:tc>
          <w:tcPr>
            <w:tcW w:w="3859" w:type="pc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Penguin Problems/ Cat Problems by Jory John and Lane Smith </w:t>
            </w:r>
          </w:p>
        </w:tc>
        <w:tc>
          <w:tcPr>
            <w:tcW w:w="698" w:type="pct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3565C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565C9" w:rsidRPr="00252C73" w:rsidRDefault="003565C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Penguin Problems/ Cat Problems by Jory John and Lane Smith </w:t>
            </w:r>
          </w:p>
        </w:tc>
        <w:tc>
          <w:tcPr>
            <w:tcW w:w="698" w:type="pct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3565C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565C9" w:rsidRPr="00252C73" w:rsidRDefault="003565C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Mae Among the Stars - </w:t>
            </w:r>
            <w:proofErr w:type="spellStart"/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Roda</w:t>
            </w:r>
            <w:proofErr w:type="spellEnd"/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Ahmed  </w:t>
            </w:r>
            <w:r w:rsidR="008218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 </w:t>
            </w:r>
            <w:r w:rsidR="008218D9" w:rsidRPr="008218D9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Edit 2 diary entries not enough time</w:t>
            </w:r>
          </w:p>
        </w:tc>
        <w:tc>
          <w:tcPr>
            <w:tcW w:w="698" w:type="pct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Recount </w:t>
            </w:r>
          </w:p>
        </w:tc>
      </w:tr>
      <w:tr w:rsidR="003565C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565C9" w:rsidRPr="00252C73" w:rsidRDefault="003565C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Information text about space</w:t>
            </w:r>
            <w:r w:rsidR="008218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</w:t>
            </w:r>
            <w:bookmarkStart w:id="0" w:name="_GoBack"/>
            <w:r w:rsidR="008218D9" w:rsidRPr="008218D9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more time needed to write</w:t>
            </w:r>
            <w:bookmarkEnd w:id="0"/>
          </w:p>
        </w:tc>
        <w:tc>
          <w:tcPr>
            <w:tcW w:w="698" w:type="pct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3565C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565C9" w:rsidRPr="00252C73" w:rsidRDefault="003565C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am the Subway </w:t>
            </w:r>
          </w:p>
        </w:tc>
        <w:tc>
          <w:tcPr>
            <w:tcW w:w="698" w:type="pct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Information</w:t>
            </w:r>
          </w:p>
        </w:tc>
      </w:tr>
      <w:tr w:rsidR="003565C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565C9" w:rsidRPr="00252C73" w:rsidRDefault="003565C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565C9" w:rsidRPr="00252C73" w:rsidRDefault="003565C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Anthony Browne</w:t>
            </w:r>
          </w:p>
        </w:tc>
        <w:tc>
          <w:tcPr>
            <w:tcW w:w="698" w:type="pct"/>
          </w:tcPr>
          <w:p w:rsidR="003565C9" w:rsidRDefault="00F9314C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Persuasion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709F" w:rsidRPr="00252C73" w:rsidTr="00AD1115">
        <w:trPr>
          <w:trHeight w:val="338"/>
        </w:trPr>
        <w:tc>
          <w:tcPr>
            <w:tcW w:w="443" w:type="pct"/>
            <w:vMerge w:val="restar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Summer 1</w:t>
            </w:r>
          </w:p>
        </w:tc>
        <w:tc>
          <w:tcPr>
            <w:tcW w:w="3859" w:type="pc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Charlie and the Chocolate Factory </w:t>
            </w:r>
            <w:r w:rsidR="008218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– </w:t>
            </w:r>
            <w:r w:rsidR="008218D9" w:rsidRPr="008218D9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to take out all the comp</w:t>
            </w:r>
          </w:p>
        </w:tc>
        <w:tc>
          <w:tcPr>
            <w:tcW w:w="698" w:type="pct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Persuasion</w:t>
            </w:r>
          </w:p>
        </w:tc>
      </w:tr>
      <w:tr w:rsidR="003F709F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F709F" w:rsidRPr="00252C73" w:rsidRDefault="003F709F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Charlie and the Chocolate Factory </w:t>
            </w:r>
            <w:r w:rsidR="008218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– </w:t>
            </w:r>
            <w:r w:rsidR="008218D9" w:rsidRPr="008218D9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to take out all the comp</w:t>
            </w:r>
          </w:p>
        </w:tc>
        <w:tc>
          <w:tcPr>
            <w:tcW w:w="698" w:type="pct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Recount</w:t>
            </w:r>
          </w:p>
        </w:tc>
      </w:tr>
      <w:tr w:rsidR="003F709F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F709F" w:rsidRPr="00252C73" w:rsidRDefault="003F709F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Charlie and the Chocolate Factory </w:t>
            </w:r>
            <w:r w:rsidR="008218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– </w:t>
            </w:r>
            <w:r w:rsidR="008218D9" w:rsidRPr="008218D9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to take out all the comp</w:t>
            </w:r>
          </w:p>
        </w:tc>
        <w:tc>
          <w:tcPr>
            <w:tcW w:w="698" w:type="pct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3F709F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F709F" w:rsidRPr="00252C73" w:rsidRDefault="003F709F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Traditional Tales reinvented</w:t>
            </w:r>
          </w:p>
        </w:tc>
        <w:tc>
          <w:tcPr>
            <w:tcW w:w="698" w:type="pct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3F709F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3F709F" w:rsidRPr="00252C73" w:rsidRDefault="003F709F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Traditional tales reinvented: Hansel &amp; Gretel</w:t>
            </w:r>
          </w:p>
        </w:tc>
        <w:tc>
          <w:tcPr>
            <w:tcW w:w="698" w:type="pct"/>
          </w:tcPr>
          <w:p w:rsidR="003F709F" w:rsidRPr="00252C73" w:rsidRDefault="003F709F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A17330" w:rsidRPr="00252C73" w:rsidTr="00AD1115">
        <w:trPr>
          <w:trHeight w:val="338"/>
        </w:trPr>
        <w:tc>
          <w:tcPr>
            <w:tcW w:w="443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tabs>
                <w:tab w:val="left" w:pos="3329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 w:themeFill="background1" w:themeFillShade="D9"/>
          </w:tcPr>
          <w:p w:rsidR="00A17330" w:rsidRPr="00252C73" w:rsidRDefault="00A17330" w:rsidP="00AD1115">
            <w:pPr>
              <w:tabs>
                <w:tab w:val="left" w:pos="3329"/>
              </w:tabs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218D9" w:rsidRPr="00252C73" w:rsidTr="008218D9">
        <w:trPr>
          <w:trHeight w:val="338"/>
        </w:trPr>
        <w:tc>
          <w:tcPr>
            <w:tcW w:w="443" w:type="pct"/>
            <w:vMerge w:val="restart"/>
            <w:shd w:val="clear" w:color="auto" w:fill="auto"/>
          </w:tcPr>
          <w:p w:rsidR="008218D9" w:rsidRPr="00252C73" w:rsidRDefault="008218D9" w:rsidP="008218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Summer 2</w:t>
            </w:r>
          </w:p>
        </w:tc>
        <w:tc>
          <w:tcPr>
            <w:tcW w:w="3859" w:type="pct"/>
            <w:shd w:val="clear" w:color="auto" w:fill="auto"/>
          </w:tcPr>
          <w:p w:rsidR="008218D9" w:rsidRPr="008218D9" w:rsidRDefault="008218D9" w:rsidP="008218D9">
            <w:pPr>
              <w:rPr>
                <w:rFonts w:ascii="Century Gothic" w:hAnsi="Century Gothic"/>
                <w:sz w:val="20"/>
                <w:szCs w:val="20"/>
              </w:rPr>
            </w:pPr>
            <w:r w:rsidRPr="008218D9">
              <w:rPr>
                <w:rFonts w:ascii="Century Gothic" w:hAnsi="Century Gothic"/>
                <w:sz w:val="20"/>
                <w:szCs w:val="20"/>
              </w:rPr>
              <w:t>There’s a Rang Tan in my Bedroom</w:t>
            </w:r>
          </w:p>
        </w:tc>
        <w:tc>
          <w:tcPr>
            <w:tcW w:w="698" w:type="pct"/>
            <w:shd w:val="clear" w:color="auto" w:fill="auto"/>
          </w:tcPr>
          <w:p w:rsidR="008218D9" w:rsidRPr="008218D9" w:rsidRDefault="008218D9" w:rsidP="008218D9">
            <w:pPr>
              <w:rPr>
                <w:rFonts w:ascii="Century Gothic" w:hAnsi="Century Gothic"/>
                <w:sz w:val="20"/>
                <w:szCs w:val="20"/>
              </w:rPr>
            </w:pPr>
            <w:r w:rsidRPr="008218D9">
              <w:rPr>
                <w:rFonts w:ascii="Century Gothic" w:hAnsi="Century Gothic"/>
                <w:sz w:val="20"/>
                <w:szCs w:val="20"/>
              </w:rPr>
              <w:t>Persuasive</w:t>
            </w:r>
          </w:p>
        </w:tc>
      </w:tr>
      <w:tr w:rsidR="008218D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Two Sides – Polly Ho- Yen </w:t>
            </w:r>
          </w:p>
        </w:tc>
        <w:tc>
          <w:tcPr>
            <w:tcW w:w="698" w:type="pct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8218D9" w:rsidRPr="00252C73" w:rsidTr="00AD1115">
        <w:trPr>
          <w:trHeight w:val="338"/>
        </w:trPr>
        <w:tc>
          <w:tcPr>
            <w:tcW w:w="443" w:type="pct"/>
            <w:vMerge/>
            <w:shd w:val="clear" w:color="auto" w:fill="auto"/>
          </w:tcPr>
          <w:p w:rsidR="008218D9" w:rsidRPr="00252C73" w:rsidRDefault="008218D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Two Sides – Polly Ho- Yen</w:t>
            </w:r>
          </w:p>
        </w:tc>
        <w:tc>
          <w:tcPr>
            <w:tcW w:w="698" w:type="pct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Narrative</w:t>
            </w:r>
          </w:p>
        </w:tc>
      </w:tr>
      <w:tr w:rsidR="008218D9" w:rsidRPr="00252C73" w:rsidTr="00AD1115">
        <w:trPr>
          <w:trHeight w:val="99"/>
        </w:trPr>
        <w:tc>
          <w:tcPr>
            <w:tcW w:w="443" w:type="pct"/>
            <w:vMerge/>
            <w:shd w:val="clear" w:color="auto" w:fill="auto"/>
          </w:tcPr>
          <w:p w:rsidR="008218D9" w:rsidRPr="00252C73" w:rsidRDefault="008218D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Poetry Unit: Haiku</w:t>
            </w:r>
          </w:p>
        </w:tc>
        <w:tc>
          <w:tcPr>
            <w:tcW w:w="698" w:type="pct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Poetry</w:t>
            </w:r>
          </w:p>
        </w:tc>
      </w:tr>
      <w:tr w:rsidR="008218D9" w:rsidRPr="00252C73" w:rsidTr="00AD1115">
        <w:trPr>
          <w:trHeight w:val="132"/>
        </w:trPr>
        <w:tc>
          <w:tcPr>
            <w:tcW w:w="443" w:type="pct"/>
            <w:vMerge/>
            <w:shd w:val="clear" w:color="auto" w:fill="auto"/>
          </w:tcPr>
          <w:p w:rsidR="008218D9" w:rsidRPr="00252C73" w:rsidRDefault="008218D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Poetry Unit: Haiku</w:t>
            </w:r>
          </w:p>
        </w:tc>
        <w:tc>
          <w:tcPr>
            <w:tcW w:w="698" w:type="pct"/>
          </w:tcPr>
          <w:p w:rsidR="008218D9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Poetry</w:t>
            </w:r>
          </w:p>
        </w:tc>
      </w:tr>
      <w:tr w:rsidR="008218D9" w:rsidRPr="00252C73" w:rsidTr="00AD1115">
        <w:trPr>
          <w:trHeight w:val="294"/>
        </w:trPr>
        <w:tc>
          <w:tcPr>
            <w:tcW w:w="443" w:type="pct"/>
            <w:vMerge/>
            <w:shd w:val="clear" w:color="auto" w:fill="auto"/>
          </w:tcPr>
          <w:p w:rsidR="008218D9" w:rsidRPr="00252C73" w:rsidRDefault="008218D9" w:rsidP="00AD1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59" w:type="pct"/>
            <w:shd w:val="clear" w:color="auto" w:fill="auto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252C73">
              <w:rPr>
                <w:rFonts w:ascii="Century Gothic" w:eastAsia="Century Gothic" w:hAnsi="Century Gothic" w:cs="Century Gothic"/>
                <w:sz w:val="20"/>
                <w:szCs w:val="20"/>
              </w:rPr>
              <w:t>Create a puppet show</w:t>
            </w:r>
          </w:p>
        </w:tc>
        <w:tc>
          <w:tcPr>
            <w:tcW w:w="698" w:type="pct"/>
          </w:tcPr>
          <w:p w:rsidR="008218D9" w:rsidRPr="00252C73" w:rsidRDefault="008218D9" w:rsidP="00AD111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Procedural</w:t>
            </w:r>
          </w:p>
        </w:tc>
      </w:tr>
    </w:tbl>
    <w:p w:rsidR="00FE4F00" w:rsidRPr="00252C73" w:rsidRDefault="00FE4F00">
      <w:pPr>
        <w:rPr>
          <w:rFonts w:ascii="Century Gothic" w:eastAsia="Century Gothic" w:hAnsi="Century Gothic" w:cs="Century Gothic"/>
          <w:sz w:val="24"/>
          <w:szCs w:val="24"/>
        </w:rPr>
      </w:pPr>
    </w:p>
    <w:p w:rsidR="00791B26" w:rsidRDefault="00791B26" w:rsidP="00791B26">
      <w:pPr>
        <w:widowControl w:val="0"/>
        <w:shd w:val="clear" w:color="auto" w:fill="FFFFFF" w:themeFill="background1"/>
        <w:tabs>
          <w:tab w:val="left" w:pos="1152"/>
        </w:tabs>
        <w:spacing w:after="0"/>
        <w:rPr>
          <w:rFonts w:ascii="Arial" w:eastAsia="Arial" w:hAnsi="Arial" w:cs="Arial"/>
          <w:color w:val="FF0000"/>
        </w:rPr>
      </w:pPr>
    </w:p>
    <w:p w:rsidR="00791B26" w:rsidRDefault="00791B26" w:rsidP="00791B26">
      <w:pPr>
        <w:widowControl w:val="0"/>
        <w:shd w:val="clear" w:color="auto" w:fill="FFFFFF" w:themeFill="background1"/>
        <w:tabs>
          <w:tab w:val="left" w:pos="1152"/>
        </w:tabs>
        <w:spacing w:after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lastRenderedPageBreak/>
        <w:t>Potentially – add in a four-week CLPE picture book unit. Charlie and the chocolate factory could be “archived”.</w:t>
      </w:r>
    </w:p>
    <w:p w:rsidR="00106DC2" w:rsidRDefault="00106DC2" w:rsidP="006931A5">
      <w:pPr>
        <w:spacing w:after="0"/>
      </w:pPr>
    </w:p>
    <w:p w:rsidR="00275199" w:rsidRPr="00275199" w:rsidRDefault="00275199" w:rsidP="006931A5">
      <w:pPr>
        <w:spacing w:after="0"/>
        <w:rPr>
          <w:rFonts w:ascii="Century Gothic" w:hAnsi="Century Gothic"/>
        </w:rPr>
      </w:pPr>
    </w:p>
    <w:sectPr w:rsidR="00275199" w:rsidRPr="00275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53" w:rsidRDefault="001A4B53" w:rsidP="001A4B53">
      <w:pPr>
        <w:spacing w:after="0" w:line="240" w:lineRule="auto"/>
      </w:pPr>
      <w:r>
        <w:separator/>
      </w:r>
    </w:p>
  </w:endnote>
  <w:endnote w:type="continuationSeparator" w:id="0">
    <w:p w:rsidR="001A4B53" w:rsidRDefault="001A4B53" w:rsidP="001A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53" w:rsidRDefault="001A4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53" w:rsidRDefault="001A4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53" w:rsidRDefault="001A4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53" w:rsidRDefault="001A4B53" w:rsidP="001A4B53">
      <w:pPr>
        <w:spacing w:after="0" w:line="240" w:lineRule="auto"/>
      </w:pPr>
      <w:r>
        <w:separator/>
      </w:r>
    </w:p>
  </w:footnote>
  <w:footnote w:type="continuationSeparator" w:id="0">
    <w:p w:rsidR="001A4B53" w:rsidRDefault="001A4B53" w:rsidP="001A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53" w:rsidRDefault="001A4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53" w:rsidRDefault="001A4B53" w:rsidP="001A4B53">
    <w:pPr>
      <w:pStyle w:val="Header"/>
      <w:ind w:firstLine="720"/>
    </w:pPr>
    <w:r w:rsidRPr="001A4B5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5772150" cy="24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53" w:rsidRDefault="001A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C2"/>
    <w:rsid w:val="00061C81"/>
    <w:rsid w:val="00082745"/>
    <w:rsid w:val="000873D6"/>
    <w:rsid w:val="000F154E"/>
    <w:rsid w:val="0010442F"/>
    <w:rsid w:val="00106DC2"/>
    <w:rsid w:val="0011427E"/>
    <w:rsid w:val="00134132"/>
    <w:rsid w:val="00176FBE"/>
    <w:rsid w:val="00190555"/>
    <w:rsid w:val="00197B5E"/>
    <w:rsid w:val="001A14B2"/>
    <w:rsid w:val="001A4B53"/>
    <w:rsid w:val="00211439"/>
    <w:rsid w:val="00216BDD"/>
    <w:rsid w:val="00252C73"/>
    <w:rsid w:val="002533D1"/>
    <w:rsid w:val="00275199"/>
    <w:rsid w:val="002772CC"/>
    <w:rsid w:val="002B0AD4"/>
    <w:rsid w:val="002B39DA"/>
    <w:rsid w:val="002C66DE"/>
    <w:rsid w:val="0031428E"/>
    <w:rsid w:val="00316AF9"/>
    <w:rsid w:val="00344BE4"/>
    <w:rsid w:val="00350D0D"/>
    <w:rsid w:val="003565C9"/>
    <w:rsid w:val="003E465F"/>
    <w:rsid w:val="003F709F"/>
    <w:rsid w:val="00417A92"/>
    <w:rsid w:val="004336E4"/>
    <w:rsid w:val="00454DE1"/>
    <w:rsid w:val="004F0A94"/>
    <w:rsid w:val="00546EF8"/>
    <w:rsid w:val="005D3FA9"/>
    <w:rsid w:val="0065690C"/>
    <w:rsid w:val="00670567"/>
    <w:rsid w:val="00675D84"/>
    <w:rsid w:val="006931A5"/>
    <w:rsid w:val="006E2231"/>
    <w:rsid w:val="00791B26"/>
    <w:rsid w:val="007A4ADC"/>
    <w:rsid w:val="007E768B"/>
    <w:rsid w:val="008218D9"/>
    <w:rsid w:val="00851060"/>
    <w:rsid w:val="008E08C5"/>
    <w:rsid w:val="0092468A"/>
    <w:rsid w:val="00940908"/>
    <w:rsid w:val="00957BB4"/>
    <w:rsid w:val="009640F2"/>
    <w:rsid w:val="009D46EB"/>
    <w:rsid w:val="00A17330"/>
    <w:rsid w:val="00A213BF"/>
    <w:rsid w:val="00A21A05"/>
    <w:rsid w:val="00AB4A8C"/>
    <w:rsid w:val="00AB6E80"/>
    <w:rsid w:val="00AD1115"/>
    <w:rsid w:val="00AE4A43"/>
    <w:rsid w:val="00B14709"/>
    <w:rsid w:val="00BC085B"/>
    <w:rsid w:val="00C027B0"/>
    <w:rsid w:val="00C46C22"/>
    <w:rsid w:val="00CA19E9"/>
    <w:rsid w:val="00CB0AAB"/>
    <w:rsid w:val="00CF30FC"/>
    <w:rsid w:val="00D7172E"/>
    <w:rsid w:val="00D75A0B"/>
    <w:rsid w:val="00D91123"/>
    <w:rsid w:val="00DA0DED"/>
    <w:rsid w:val="00DA6324"/>
    <w:rsid w:val="00DC1A4A"/>
    <w:rsid w:val="00DC5694"/>
    <w:rsid w:val="00DD4E29"/>
    <w:rsid w:val="00E02B2D"/>
    <w:rsid w:val="00E649BA"/>
    <w:rsid w:val="00E64E89"/>
    <w:rsid w:val="00E6575B"/>
    <w:rsid w:val="00E823A3"/>
    <w:rsid w:val="00E96F49"/>
    <w:rsid w:val="00EA6F3A"/>
    <w:rsid w:val="00EB2AF9"/>
    <w:rsid w:val="00ED18F4"/>
    <w:rsid w:val="00F9314C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D19A89"/>
  <w15:docId w15:val="{C57EA649-0C48-405B-A14C-0C44BB6E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A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A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0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18"/>
  </w:style>
  <w:style w:type="paragraph" w:styleId="Footer">
    <w:name w:val="footer"/>
    <w:basedOn w:val="Normal"/>
    <w:link w:val="FooterChar"/>
    <w:uiPriority w:val="99"/>
    <w:unhideWhenUsed/>
    <w:rsid w:val="00A40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1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1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A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feq0D5ypiLt4BTgHzvUZDDYFQQ==">AMUW2mWYJMUhCp32E8yP6oKkBLtVt0bmyVh0QmPyy/4ibmfgCz9faH20G8XZItqrByUU+YzSXovzCgbPFVGThaVCmjp/oo+Mozp1Vu/8aoQKbnv4KkJrLb0=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Peach</dc:creator>
  <cp:lastModifiedBy>Andrew Harper</cp:lastModifiedBy>
  <cp:revision>4</cp:revision>
  <cp:lastPrinted>2022-05-10T11:06:00Z</cp:lastPrinted>
  <dcterms:created xsi:type="dcterms:W3CDTF">2024-06-24T09:00:00Z</dcterms:created>
  <dcterms:modified xsi:type="dcterms:W3CDTF">2024-09-30T13:41:00Z</dcterms:modified>
</cp:coreProperties>
</file>